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E7050" w14:textId="77777777" w:rsidR="007B273A" w:rsidRPr="00907B3F" w:rsidRDefault="007B273A" w:rsidP="007B273A">
      <w:pPr>
        <w:pStyle w:val="BodyText"/>
        <w:spacing w:before="20"/>
        <w:rPr>
          <w:rFonts w:ascii="Times New Roman" w:hAnsi="Times New Roman" w:cs="Times New Roman"/>
          <w:b/>
        </w:rPr>
      </w:pPr>
    </w:p>
    <w:p w14:paraId="17E5C58A" w14:textId="771CFB94" w:rsidR="007B273A" w:rsidRDefault="00D203AF" w:rsidP="00D203AF">
      <w:pPr>
        <w:pStyle w:val="BodyText"/>
        <w:spacing w:before="21"/>
        <w:jc w:val="center"/>
        <w:rPr>
          <w:rFonts w:ascii="Times New Roman" w:hAnsi="Times New Roman" w:cs="Times New Roman"/>
          <w:b/>
          <w:sz w:val="24"/>
          <w:szCs w:val="24"/>
        </w:rPr>
      </w:pPr>
      <w:r w:rsidRPr="00D203AF">
        <w:rPr>
          <w:rFonts w:ascii="Times New Roman" w:hAnsi="Times New Roman" w:cs="Times New Roman"/>
          <w:b/>
          <w:sz w:val="24"/>
          <w:szCs w:val="24"/>
        </w:rPr>
        <w:t>PUBLIC NOTICE FILING AND CERTIFICATION</w:t>
      </w:r>
    </w:p>
    <w:p w14:paraId="5F418D37" w14:textId="77777777" w:rsidR="00D203AF" w:rsidRPr="00D203AF" w:rsidRDefault="00D203AF" w:rsidP="00D203AF">
      <w:pPr>
        <w:pStyle w:val="BodyText"/>
        <w:spacing w:before="21"/>
        <w:jc w:val="center"/>
        <w:rPr>
          <w:rFonts w:ascii="Times New Roman" w:hAnsi="Times New Roman" w:cs="Times New Roman"/>
          <w:b/>
          <w:sz w:val="24"/>
          <w:szCs w:val="24"/>
        </w:rPr>
      </w:pPr>
    </w:p>
    <w:p w14:paraId="228255E5" w14:textId="77777777" w:rsidR="00364832" w:rsidRDefault="00C83F2C" w:rsidP="00D203AF">
      <w:pPr>
        <w:tabs>
          <w:tab w:val="right" w:leader="underscore" w:pos="9270"/>
        </w:tabs>
        <w:rPr>
          <w:rFonts w:ascii="Times New Roman" w:hAnsi="Times New Roman" w:cs="Times New Roman"/>
        </w:rPr>
      </w:pPr>
      <w:r>
        <w:rPr>
          <w:rFonts w:ascii="Times New Roman" w:hAnsi="Times New Roman" w:cs="Times New Roman"/>
        </w:rPr>
        <w:t>The</w:t>
      </w:r>
      <w:r w:rsidR="00434AC3">
        <w:rPr>
          <w:rFonts w:ascii="Times New Roman" w:hAnsi="Times New Roman" w:cs="Times New Roman"/>
        </w:rPr>
        <w:t xml:space="preserve"> Department’s </w:t>
      </w:r>
      <w:r>
        <w:rPr>
          <w:rFonts w:ascii="Times New Roman" w:hAnsi="Times New Roman" w:cs="Times New Roman"/>
        </w:rPr>
        <w:t xml:space="preserve">Chapter 2 </w:t>
      </w:r>
      <w:r w:rsidR="00434AC3">
        <w:rPr>
          <w:rFonts w:ascii="Times New Roman" w:hAnsi="Times New Roman" w:cs="Times New Roman"/>
        </w:rPr>
        <w:t>rules</w:t>
      </w:r>
      <w:r>
        <w:rPr>
          <w:rFonts w:ascii="Times New Roman" w:hAnsi="Times New Roman" w:cs="Times New Roman"/>
        </w:rPr>
        <w:t xml:space="preserve">, </w:t>
      </w:r>
      <w:r w:rsidRPr="00C83F2C">
        <w:rPr>
          <w:rFonts w:ascii="Times New Roman" w:hAnsi="Times New Roman" w:cs="Times New Roman"/>
          <w:i/>
          <w:iCs/>
        </w:rPr>
        <w:t>Processing of Applications and Other Administrative Matters</w:t>
      </w:r>
      <w:r>
        <w:rPr>
          <w:rFonts w:ascii="Times New Roman" w:hAnsi="Times New Roman" w:cs="Times New Roman"/>
        </w:rPr>
        <w:t>,</w:t>
      </w:r>
      <w:r w:rsidR="00D203AF" w:rsidRPr="00D203AF">
        <w:rPr>
          <w:rFonts w:ascii="Times New Roman" w:hAnsi="Times New Roman" w:cs="Times New Roman"/>
        </w:rPr>
        <w:t xml:space="preserve"> require an applicant</w:t>
      </w:r>
      <w:r w:rsidR="00CB3BC5">
        <w:rPr>
          <w:rFonts w:ascii="Times New Roman" w:hAnsi="Times New Roman" w:cs="Times New Roman"/>
        </w:rPr>
        <w:t xml:space="preserve"> for a</w:t>
      </w:r>
      <w:r w:rsidR="000E1675">
        <w:rPr>
          <w:rFonts w:ascii="Times New Roman" w:hAnsi="Times New Roman" w:cs="Times New Roman"/>
        </w:rPr>
        <w:t xml:space="preserve"> Natural Resources Protection Act</w:t>
      </w:r>
      <w:r w:rsidR="00CB3BC5">
        <w:rPr>
          <w:rFonts w:ascii="Times New Roman" w:hAnsi="Times New Roman" w:cs="Times New Roman"/>
        </w:rPr>
        <w:t xml:space="preserve"> Permit by Rule (</w:t>
      </w:r>
      <w:r w:rsidR="00325CD7">
        <w:rPr>
          <w:rFonts w:ascii="Times New Roman" w:hAnsi="Times New Roman" w:cs="Times New Roman"/>
        </w:rPr>
        <w:t xml:space="preserve">NRPA </w:t>
      </w:r>
      <w:r w:rsidR="00CB3BC5">
        <w:rPr>
          <w:rFonts w:ascii="Times New Roman" w:hAnsi="Times New Roman" w:cs="Times New Roman"/>
        </w:rPr>
        <w:t>PBR)</w:t>
      </w:r>
      <w:r w:rsidR="000E1675">
        <w:rPr>
          <w:rFonts w:ascii="Times New Roman" w:hAnsi="Times New Roman" w:cs="Times New Roman"/>
        </w:rPr>
        <w:t xml:space="preserve"> or Stormwater Management Law </w:t>
      </w:r>
      <w:r w:rsidR="00325CD7">
        <w:rPr>
          <w:rFonts w:ascii="Times New Roman" w:hAnsi="Times New Roman" w:cs="Times New Roman"/>
        </w:rPr>
        <w:t xml:space="preserve">Permit by Rule (Stormwater PBR) </w:t>
      </w:r>
      <w:r w:rsidR="00D203AF" w:rsidRPr="00D203AF">
        <w:rPr>
          <w:rFonts w:ascii="Times New Roman" w:hAnsi="Times New Roman" w:cs="Times New Roman"/>
        </w:rPr>
        <w:t>to provide public notice</w:t>
      </w:r>
      <w:r w:rsidR="000732A3">
        <w:rPr>
          <w:rFonts w:ascii="Times New Roman" w:hAnsi="Times New Roman" w:cs="Times New Roman"/>
        </w:rPr>
        <w:t xml:space="preserve"> within 30 days prior to </w:t>
      </w:r>
      <w:r w:rsidR="00A56F4E">
        <w:rPr>
          <w:rFonts w:ascii="Times New Roman" w:hAnsi="Times New Roman" w:cs="Times New Roman"/>
        </w:rPr>
        <w:t>submitting the</w:t>
      </w:r>
      <w:r w:rsidR="000E1675">
        <w:rPr>
          <w:rFonts w:ascii="Times New Roman" w:hAnsi="Times New Roman" w:cs="Times New Roman"/>
        </w:rPr>
        <w:t xml:space="preserve"> PBR</w:t>
      </w:r>
      <w:r w:rsidR="00A56F4E">
        <w:rPr>
          <w:rFonts w:ascii="Times New Roman" w:hAnsi="Times New Roman" w:cs="Times New Roman"/>
        </w:rPr>
        <w:t xml:space="preserve"> to the Department</w:t>
      </w:r>
      <w:r w:rsidR="0078508B">
        <w:rPr>
          <w:rFonts w:ascii="Times New Roman" w:hAnsi="Times New Roman" w:cs="Times New Roman"/>
        </w:rPr>
        <w:t xml:space="preserve"> </w:t>
      </w:r>
      <w:r>
        <w:rPr>
          <w:rFonts w:ascii="Times New Roman" w:hAnsi="Times New Roman" w:cs="Times New Roman"/>
        </w:rPr>
        <w:t>(see Chapter 2, §13)</w:t>
      </w:r>
      <w:r w:rsidR="00A60FE7">
        <w:rPr>
          <w:rFonts w:ascii="Times New Roman" w:hAnsi="Times New Roman" w:cs="Times New Roman"/>
        </w:rPr>
        <w:t xml:space="preserve">. </w:t>
      </w:r>
      <w:r w:rsidR="00D203AF" w:rsidRPr="00D203AF">
        <w:rPr>
          <w:rFonts w:ascii="Times New Roman" w:hAnsi="Times New Roman" w:cs="Times New Roman"/>
        </w:rPr>
        <w:t xml:space="preserve">In the notice, the applicant must </w:t>
      </w:r>
      <w:r w:rsidR="00546F01">
        <w:rPr>
          <w:rFonts w:ascii="Times New Roman" w:hAnsi="Times New Roman" w:cs="Times New Roman"/>
        </w:rPr>
        <w:t xml:space="preserve">provide </w:t>
      </w:r>
      <w:r w:rsidR="00A60FE7">
        <w:rPr>
          <w:rFonts w:ascii="Times New Roman" w:hAnsi="Times New Roman" w:cs="Times New Roman"/>
        </w:rPr>
        <w:t xml:space="preserve">the information included in the </w:t>
      </w:r>
      <w:r w:rsidR="00B741C1">
        <w:rPr>
          <w:rFonts w:ascii="Times New Roman" w:hAnsi="Times New Roman" w:cs="Times New Roman"/>
        </w:rPr>
        <w:t>Department’s</w:t>
      </w:r>
      <w:r w:rsidR="00A60FE7">
        <w:rPr>
          <w:rFonts w:ascii="Times New Roman" w:hAnsi="Times New Roman" w:cs="Times New Roman"/>
        </w:rPr>
        <w:t xml:space="preserve"> Notice of Intent to File form.</w:t>
      </w:r>
      <w:r w:rsidR="00D203AF" w:rsidRPr="00D203AF">
        <w:rPr>
          <w:rFonts w:ascii="Times New Roman" w:hAnsi="Times New Roman" w:cs="Times New Roman"/>
        </w:rPr>
        <w:t xml:space="preserve"> </w:t>
      </w:r>
    </w:p>
    <w:p w14:paraId="32391F2C" w14:textId="77777777" w:rsidR="00364832" w:rsidRDefault="00364832" w:rsidP="00D203AF">
      <w:pPr>
        <w:tabs>
          <w:tab w:val="right" w:leader="underscore" w:pos="9270"/>
        </w:tabs>
        <w:rPr>
          <w:rFonts w:ascii="Times New Roman" w:hAnsi="Times New Roman" w:cs="Times New Roman"/>
        </w:rPr>
      </w:pPr>
    </w:p>
    <w:p w14:paraId="198BF6C8" w14:textId="7D25E7C3" w:rsidR="00943C23" w:rsidRDefault="0078508B" w:rsidP="00D203AF">
      <w:pPr>
        <w:tabs>
          <w:tab w:val="right" w:leader="underscore" w:pos="9270"/>
        </w:tabs>
        <w:rPr>
          <w:rFonts w:ascii="Times New Roman" w:hAnsi="Times New Roman" w:cs="Times New Roman"/>
        </w:rPr>
      </w:pPr>
      <w:r>
        <w:rPr>
          <w:rFonts w:ascii="Times New Roman" w:hAnsi="Times New Roman" w:cs="Times New Roman"/>
        </w:rPr>
        <w:t xml:space="preserve">Notice must be </w:t>
      </w:r>
      <w:r w:rsidR="00597E48">
        <w:rPr>
          <w:rFonts w:ascii="Times New Roman" w:hAnsi="Times New Roman" w:cs="Times New Roman"/>
        </w:rPr>
        <w:t xml:space="preserve">mailed </w:t>
      </w:r>
      <w:r>
        <w:rPr>
          <w:rFonts w:ascii="Times New Roman" w:hAnsi="Times New Roman" w:cs="Times New Roman"/>
        </w:rPr>
        <w:t xml:space="preserve">to abutters and </w:t>
      </w:r>
      <w:r w:rsidR="00917F59">
        <w:rPr>
          <w:rFonts w:ascii="Times New Roman" w:hAnsi="Times New Roman" w:cs="Times New Roman"/>
        </w:rPr>
        <w:t xml:space="preserve">all </w:t>
      </w:r>
      <w:r>
        <w:rPr>
          <w:rFonts w:ascii="Times New Roman" w:hAnsi="Times New Roman" w:cs="Times New Roman"/>
        </w:rPr>
        <w:t xml:space="preserve">persons owning land within 1,000 feet of the proposed </w:t>
      </w:r>
      <w:r w:rsidR="00E619C3">
        <w:rPr>
          <w:rFonts w:ascii="Times New Roman" w:hAnsi="Times New Roman" w:cs="Times New Roman"/>
        </w:rPr>
        <w:t>project</w:t>
      </w:r>
      <w:r>
        <w:rPr>
          <w:rFonts w:ascii="Times New Roman" w:hAnsi="Times New Roman" w:cs="Times New Roman"/>
        </w:rPr>
        <w:t xml:space="preserve">. </w:t>
      </w:r>
      <w:r w:rsidR="00DB1193">
        <w:rPr>
          <w:rFonts w:ascii="Times New Roman" w:hAnsi="Times New Roman" w:cs="Times New Roman"/>
        </w:rPr>
        <w:t>(</w:t>
      </w:r>
      <w:r w:rsidR="00D203AF" w:rsidRPr="00A60FE7">
        <w:rPr>
          <w:rFonts w:ascii="Times New Roman" w:hAnsi="Times New Roman" w:cs="Times New Roman"/>
        </w:rPr>
        <w:t>“Abutter”</w:t>
      </w:r>
      <w:r w:rsidR="00D203AF" w:rsidRPr="00D203AF">
        <w:rPr>
          <w:rFonts w:ascii="Times New Roman" w:hAnsi="Times New Roman" w:cs="Times New Roman"/>
        </w:rPr>
        <w:t xml:space="preserve"> for the purposes of </w:t>
      </w:r>
      <w:r w:rsidR="009043EC">
        <w:rPr>
          <w:rFonts w:ascii="Times New Roman" w:hAnsi="Times New Roman" w:cs="Times New Roman"/>
        </w:rPr>
        <w:t>public notice</w:t>
      </w:r>
      <w:r w:rsidR="00D203AF" w:rsidRPr="00D203AF">
        <w:rPr>
          <w:rFonts w:ascii="Times New Roman" w:hAnsi="Times New Roman" w:cs="Times New Roman"/>
        </w:rPr>
        <w:t xml:space="preserve"> means any person who owns property that is</w:t>
      </w:r>
      <w:r w:rsidR="00A60FE7">
        <w:rPr>
          <w:rFonts w:ascii="Times New Roman" w:hAnsi="Times New Roman" w:cs="Times New Roman"/>
        </w:rPr>
        <w:t xml:space="preserve"> contiguous with the</w:t>
      </w:r>
      <w:r w:rsidR="00D203AF" w:rsidRPr="00D203AF">
        <w:rPr>
          <w:rFonts w:ascii="Times New Roman" w:hAnsi="Times New Roman" w:cs="Times New Roman"/>
        </w:rPr>
        <w:t xml:space="preserve"> property</w:t>
      </w:r>
      <w:r w:rsidR="00A60FE7">
        <w:rPr>
          <w:rFonts w:ascii="Times New Roman" w:hAnsi="Times New Roman" w:cs="Times New Roman"/>
        </w:rPr>
        <w:t xml:space="preserve"> on which the project requiring a license from the Department is proposed.</w:t>
      </w:r>
      <w:r w:rsidR="00DB1193">
        <w:rPr>
          <w:rFonts w:ascii="Times New Roman" w:hAnsi="Times New Roman" w:cs="Times New Roman"/>
        </w:rPr>
        <w:t>) The applicant</w:t>
      </w:r>
      <w:r w:rsidR="0062525B">
        <w:rPr>
          <w:rFonts w:ascii="Times New Roman" w:hAnsi="Times New Roman" w:cs="Times New Roman"/>
        </w:rPr>
        <w:t xml:space="preserve"> </w:t>
      </w:r>
      <w:r w:rsidR="003C7BEE">
        <w:rPr>
          <w:rFonts w:ascii="Times New Roman" w:hAnsi="Times New Roman" w:cs="Times New Roman"/>
        </w:rPr>
        <w:t xml:space="preserve">also </w:t>
      </w:r>
      <w:r w:rsidR="0062525B">
        <w:rPr>
          <w:rFonts w:ascii="Times New Roman" w:hAnsi="Times New Roman" w:cs="Times New Roman"/>
        </w:rPr>
        <w:t xml:space="preserve">must provide a copy of the Notice of Intent to File and a duplicate of the PBR application to the </w:t>
      </w:r>
      <w:r w:rsidR="00EE6E86">
        <w:rPr>
          <w:rFonts w:ascii="Times New Roman" w:hAnsi="Times New Roman" w:cs="Times New Roman"/>
        </w:rPr>
        <w:t>municipal office.</w:t>
      </w:r>
    </w:p>
    <w:p w14:paraId="2BFD7358" w14:textId="77777777" w:rsidR="00D203AF" w:rsidRPr="00EE6E86" w:rsidRDefault="00D203AF" w:rsidP="00EE6E86">
      <w:pPr>
        <w:tabs>
          <w:tab w:val="right" w:leader="underscore" w:pos="9270"/>
        </w:tabs>
        <w:rPr>
          <w:rFonts w:ascii="Times New Roman" w:hAnsi="Times New Roman" w:cs="Times New Roman"/>
        </w:rPr>
      </w:pPr>
    </w:p>
    <w:p w14:paraId="1E255BAC" w14:textId="37203F3C" w:rsidR="00D203AF" w:rsidRPr="00D203AF" w:rsidRDefault="00D203AF" w:rsidP="00D203AF">
      <w:pPr>
        <w:pStyle w:val="ListParagraph"/>
        <w:numPr>
          <w:ilvl w:val="0"/>
          <w:numId w:val="1"/>
        </w:numPr>
        <w:tabs>
          <w:tab w:val="right" w:leader="underscore" w:pos="9270"/>
        </w:tabs>
        <w:ind w:left="450" w:hanging="450"/>
        <w:rPr>
          <w:rFonts w:ascii="Times New Roman" w:hAnsi="Times New Roman" w:cs="Times New Roman"/>
        </w:rPr>
      </w:pPr>
      <w:r w:rsidRPr="00D203AF">
        <w:rPr>
          <w:rFonts w:ascii="Times New Roman" w:hAnsi="Times New Roman" w:cs="Times New Roman"/>
          <w:b/>
          <w:bCs/>
        </w:rPr>
        <w:t>Abutt</w:t>
      </w:r>
      <w:r w:rsidR="00722F00">
        <w:rPr>
          <w:rFonts w:ascii="Times New Roman" w:hAnsi="Times New Roman" w:cs="Times New Roman"/>
          <w:b/>
          <w:bCs/>
        </w:rPr>
        <w:t>ers and Others Owning Land Within 1,000 Feet</w:t>
      </w:r>
      <w:r w:rsidRPr="00D203AF">
        <w:rPr>
          <w:rFonts w:ascii="Times New Roman" w:hAnsi="Times New Roman" w:cs="Times New Roman"/>
          <w:b/>
          <w:bCs/>
        </w:rPr>
        <w:t>:</w:t>
      </w:r>
      <w:r w:rsidRPr="00D203AF">
        <w:rPr>
          <w:rFonts w:ascii="Times New Roman" w:hAnsi="Times New Roman" w:cs="Times New Roman"/>
        </w:rPr>
        <w:t xml:space="preserve"> You must </w:t>
      </w:r>
      <w:r w:rsidR="00722F00">
        <w:rPr>
          <w:rFonts w:ascii="Times New Roman" w:hAnsi="Times New Roman" w:cs="Times New Roman"/>
        </w:rPr>
        <w:t>mail</w:t>
      </w:r>
      <w:r w:rsidRPr="00D203AF">
        <w:rPr>
          <w:rFonts w:ascii="Times New Roman" w:hAnsi="Times New Roman" w:cs="Times New Roman"/>
        </w:rPr>
        <w:t xml:space="preserve"> a copy of the Notice of Intent to File to </w:t>
      </w:r>
      <w:r w:rsidR="00722F00">
        <w:rPr>
          <w:rFonts w:ascii="Times New Roman" w:hAnsi="Times New Roman" w:cs="Times New Roman"/>
        </w:rPr>
        <w:t xml:space="preserve">abutters and all persons owning land within 1,000 feet of the proposed project. </w:t>
      </w:r>
      <w:r w:rsidRPr="00D203AF">
        <w:rPr>
          <w:rFonts w:ascii="Times New Roman" w:hAnsi="Times New Roman" w:cs="Times New Roman"/>
        </w:rPr>
        <w:t>Their names and addresses can be obtained from the town tax maps or local officials. They must receive notice within 30 days prior to the filing of the application with the Department.</w:t>
      </w:r>
    </w:p>
    <w:p w14:paraId="1A3A8A63" w14:textId="77777777" w:rsidR="00D203AF" w:rsidRPr="00D203AF" w:rsidRDefault="00D203AF" w:rsidP="00D203AF">
      <w:pPr>
        <w:pStyle w:val="ListParagraph"/>
        <w:ind w:left="450" w:hanging="450"/>
        <w:rPr>
          <w:rFonts w:ascii="Times New Roman" w:hAnsi="Times New Roman" w:cs="Times New Roman"/>
        </w:rPr>
      </w:pPr>
    </w:p>
    <w:p w14:paraId="35165C64" w14:textId="39ADD557" w:rsidR="00D203AF" w:rsidRPr="004511C0" w:rsidRDefault="00D203AF" w:rsidP="00D203AF">
      <w:pPr>
        <w:pStyle w:val="ListParagraph"/>
        <w:numPr>
          <w:ilvl w:val="0"/>
          <w:numId w:val="1"/>
        </w:numPr>
        <w:tabs>
          <w:tab w:val="right" w:leader="underscore" w:pos="9270"/>
        </w:tabs>
        <w:ind w:left="450" w:hanging="450"/>
        <w:rPr>
          <w:rFonts w:ascii="Times New Roman" w:hAnsi="Times New Roman" w:cs="Times New Roman"/>
          <w:b/>
          <w:bCs/>
        </w:rPr>
      </w:pPr>
      <w:r w:rsidRPr="00D203AF">
        <w:rPr>
          <w:rFonts w:ascii="Times New Roman" w:hAnsi="Times New Roman" w:cs="Times New Roman"/>
          <w:b/>
          <w:bCs/>
        </w:rPr>
        <w:t>Municipal Office:</w:t>
      </w:r>
      <w:r w:rsidRPr="00D203AF">
        <w:rPr>
          <w:rFonts w:ascii="Times New Roman" w:hAnsi="Times New Roman" w:cs="Times New Roman"/>
        </w:rPr>
        <w:t xml:space="preserve"> You must </w:t>
      </w:r>
      <w:r w:rsidR="00722F00">
        <w:rPr>
          <w:rFonts w:ascii="Times New Roman" w:hAnsi="Times New Roman" w:cs="Times New Roman"/>
        </w:rPr>
        <w:t>mail</w:t>
      </w:r>
      <w:r w:rsidRPr="00D203AF">
        <w:rPr>
          <w:rFonts w:ascii="Times New Roman" w:hAnsi="Times New Roman" w:cs="Times New Roman"/>
        </w:rPr>
        <w:t xml:space="preserve"> a copy of the Notice of Intent to File </w:t>
      </w:r>
      <w:r w:rsidRPr="00722F00">
        <w:rPr>
          <w:rFonts w:ascii="Times New Roman" w:hAnsi="Times New Roman" w:cs="Times New Roman"/>
        </w:rPr>
        <w:t>and</w:t>
      </w:r>
      <w:r w:rsidRPr="00D203AF">
        <w:rPr>
          <w:rFonts w:ascii="Times New Roman" w:hAnsi="Times New Roman" w:cs="Times New Roman"/>
        </w:rPr>
        <w:t xml:space="preserve"> a </w:t>
      </w:r>
      <w:r w:rsidRPr="00722F00">
        <w:rPr>
          <w:rFonts w:ascii="Times New Roman" w:hAnsi="Times New Roman" w:cs="Times New Roman"/>
        </w:rPr>
        <w:t xml:space="preserve">duplicate of the entire application </w:t>
      </w:r>
      <w:r w:rsidRPr="00D203AF">
        <w:rPr>
          <w:rFonts w:ascii="Times New Roman" w:hAnsi="Times New Roman" w:cs="Times New Roman"/>
        </w:rPr>
        <w:t xml:space="preserve">to the </w:t>
      </w:r>
      <w:r w:rsidR="00364CC8">
        <w:rPr>
          <w:rFonts w:ascii="Times New Roman" w:hAnsi="Times New Roman" w:cs="Times New Roman"/>
        </w:rPr>
        <w:t>m</w:t>
      </w:r>
      <w:r w:rsidRPr="00D203AF">
        <w:rPr>
          <w:rFonts w:ascii="Times New Roman" w:hAnsi="Times New Roman" w:cs="Times New Roman"/>
        </w:rPr>
        <w:t xml:space="preserve">unicipal </w:t>
      </w:r>
      <w:r w:rsidR="00364CC8">
        <w:rPr>
          <w:rFonts w:ascii="Times New Roman" w:hAnsi="Times New Roman" w:cs="Times New Roman"/>
        </w:rPr>
        <w:t>o</w:t>
      </w:r>
      <w:r w:rsidRPr="00D203AF">
        <w:rPr>
          <w:rFonts w:ascii="Times New Roman" w:hAnsi="Times New Roman" w:cs="Times New Roman"/>
        </w:rPr>
        <w:t>ffice</w:t>
      </w:r>
      <w:r w:rsidR="00722F00">
        <w:rPr>
          <w:rFonts w:ascii="Times New Roman" w:hAnsi="Times New Roman" w:cs="Times New Roman"/>
        </w:rPr>
        <w:t xml:space="preserve">. The </w:t>
      </w:r>
      <w:r w:rsidR="008D762D">
        <w:rPr>
          <w:rFonts w:ascii="Times New Roman" w:hAnsi="Times New Roman" w:cs="Times New Roman"/>
        </w:rPr>
        <w:t>m</w:t>
      </w:r>
      <w:r w:rsidR="00722F00">
        <w:rPr>
          <w:rFonts w:ascii="Times New Roman" w:hAnsi="Times New Roman" w:cs="Times New Roman"/>
        </w:rPr>
        <w:t xml:space="preserve">unicipal </w:t>
      </w:r>
      <w:r w:rsidR="008D762D">
        <w:rPr>
          <w:rFonts w:ascii="Times New Roman" w:hAnsi="Times New Roman" w:cs="Times New Roman"/>
        </w:rPr>
        <w:t>o</w:t>
      </w:r>
      <w:r w:rsidR="00722F00">
        <w:rPr>
          <w:rFonts w:ascii="Times New Roman" w:hAnsi="Times New Roman" w:cs="Times New Roman"/>
        </w:rPr>
        <w:t>ffice must receive notice within 30 days prior to the filing of the application with the Department</w:t>
      </w:r>
      <w:r w:rsidRPr="00D203AF">
        <w:rPr>
          <w:rFonts w:ascii="Times New Roman" w:hAnsi="Times New Roman" w:cs="Times New Roman"/>
        </w:rPr>
        <w:t>.</w:t>
      </w:r>
    </w:p>
    <w:p w14:paraId="692DECFA" w14:textId="77777777" w:rsidR="004511C0" w:rsidRPr="004511C0" w:rsidRDefault="004511C0" w:rsidP="004511C0">
      <w:pPr>
        <w:tabs>
          <w:tab w:val="right" w:leader="underscore" w:pos="9270"/>
        </w:tabs>
        <w:rPr>
          <w:rFonts w:ascii="Times New Roman" w:hAnsi="Times New Roman" w:cs="Times New Roman"/>
          <w:b/>
          <w:bCs/>
        </w:rPr>
      </w:pPr>
    </w:p>
    <w:p w14:paraId="342D03BF" w14:textId="77777777" w:rsidR="00D203AF" w:rsidRPr="00D203AF" w:rsidRDefault="00D203AF" w:rsidP="00D203AF">
      <w:pPr>
        <w:pStyle w:val="ListParagraph"/>
        <w:rPr>
          <w:rFonts w:ascii="Times New Roman" w:hAnsi="Times New Roman" w:cs="Times New Roman"/>
        </w:rPr>
      </w:pPr>
    </w:p>
    <w:p w14:paraId="1EF18FF9" w14:textId="1FA49A10" w:rsidR="00D203AF" w:rsidRDefault="00D203AF" w:rsidP="005221B0">
      <w:pPr>
        <w:tabs>
          <w:tab w:val="right" w:leader="underscore" w:pos="9270"/>
        </w:tabs>
        <w:rPr>
          <w:rFonts w:ascii="Times New Roman" w:hAnsi="Times New Roman" w:cs="Times New Roman"/>
          <w:b/>
          <w:bCs/>
        </w:rPr>
      </w:pPr>
      <w:r w:rsidRPr="005221B0">
        <w:rPr>
          <w:rFonts w:ascii="Times New Roman" w:hAnsi="Times New Roman" w:cs="Times New Roman"/>
          <w:b/>
          <w:bCs/>
        </w:rPr>
        <w:t>ATTACH a</w:t>
      </w:r>
      <w:r w:rsidR="00722F00" w:rsidRPr="005221B0">
        <w:rPr>
          <w:rFonts w:ascii="Times New Roman" w:hAnsi="Times New Roman" w:cs="Times New Roman"/>
          <w:b/>
          <w:bCs/>
        </w:rPr>
        <w:t xml:space="preserve"> copy of the l</w:t>
      </w:r>
      <w:r w:rsidRPr="005221B0">
        <w:rPr>
          <w:rFonts w:ascii="Times New Roman" w:hAnsi="Times New Roman" w:cs="Times New Roman"/>
          <w:b/>
          <w:bCs/>
        </w:rPr>
        <w:t>ist of</w:t>
      </w:r>
      <w:r w:rsidR="00722F00" w:rsidRPr="005221B0">
        <w:rPr>
          <w:rFonts w:ascii="Times New Roman" w:hAnsi="Times New Roman" w:cs="Times New Roman"/>
          <w:b/>
          <w:bCs/>
        </w:rPr>
        <w:t xml:space="preserve"> persons to whom notice was provided</w:t>
      </w:r>
      <w:r w:rsidRPr="005221B0">
        <w:rPr>
          <w:rFonts w:ascii="Times New Roman" w:hAnsi="Times New Roman" w:cs="Times New Roman"/>
          <w:b/>
          <w:bCs/>
        </w:rPr>
        <w:t>.</w:t>
      </w:r>
    </w:p>
    <w:p w14:paraId="6499622B" w14:textId="77777777" w:rsidR="00EE6E86" w:rsidRPr="005221B0" w:rsidRDefault="00EE6E86" w:rsidP="005221B0">
      <w:pPr>
        <w:tabs>
          <w:tab w:val="right" w:leader="underscore" w:pos="9270"/>
        </w:tabs>
        <w:rPr>
          <w:rFonts w:ascii="Times New Roman" w:hAnsi="Times New Roman" w:cs="Times New Roman"/>
          <w:b/>
          <w:bCs/>
        </w:rPr>
      </w:pPr>
    </w:p>
    <w:p w14:paraId="25993405" w14:textId="77777777" w:rsidR="007B273A" w:rsidRDefault="007B273A" w:rsidP="007B273A">
      <w:pPr>
        <w:jc w:val="center"/>
        <w:rPr>
          <w:rFonts w:ascii="Times New Roman" w:hAnsi="Times New Roman" w:cs="Times New Roman"/>
          <w:sz w:val="18"/>
          <w:szCs w:val="18"/>
        </w:rPr>
      </w:pPr>
    </w:p>
    <w:p w14:paraId="043AE2A2" w14:textId="77777777" w:rsidR="004511C0" w:rsidRPr="00907B3F" w:rsidRDefault="004511C0" w:rsidP="007B273A">
      <w:pPr>
        <w:jc w:val="center"/>
        <w:rPr>
          <w:rFonts w:ascii="Times New Roman" w:hAnsi="Times New Roman" w:cs="Times New Roman"/>
          <w:sz w:val="18"/>
          <w:szCs w:val="18"/>
        </w:rPr>
      </w:pPr>
    </w:p>
    <w:p w14:paraId="2F6FBF62" w14:textId="68E2C5FA" w:rsidR="007B273A" w:rsidRDefault="00D203AF" w:rsidP="00D203AF">
      <w:pPr>
        <w:tabs>
          <w:tab w:val="left" w:leader="underscore" w:pos="9274"/>
        </w:tabs>
        <w:jc w:val="center"/>
        <w:rPr>
          <w:rFonts w:ascii="Times New Roman" w:hAnsi="Times New Roman" w:cs="Times New Roman"/>
          <w:b/>
          <w:bCs/>
          <w:sz w:val="24"/>
          <w:szCs w:val="24"/>
          <w:u w:val="single"/>
        </w:rPr>
      </w:pPr>
      <w:r w:rsidRPr="00D203AF">
        <w:rPr>
          <w:rFonts w:ascii="Times New Roman" w:hAnsi="Times New Roman" w:cs="Times New Roman"/>
          <w:b/>
          <w:bCs/>
          <w:sz w:val="24"/>
          <w:szCs w:val="24"/>
          <w:u w:val="single"/>
        </w:rPr>
        <w:t>CERTIFICATION</w:t>
      </w:r>
    </w:p>
    <w:p w14:paraId="200BDE1A" w14:textId="77777777" w:rsidR="00D203AF" w:rsidRPr="00D203AF" w:rsidRDefault="00D203AF" w:rsidP="00D203AF">
      <w:pPr>
        <w:tabs>
          <w:tab w:val="left" w:leader="underscore" w:pos="9274"/>
        </w:tabs>
        <w:jc w:val="center"/>
        <w:rPr>
          <w:rFonts w:ascii="Times New Roman" w:hAnsi="Times New Roman" w:cs="Times New Roman"/>
          <w:b/>
          <w:bCs/>
          <w:sz w:val="24"/>
          <w:szCs w:val="24"/>
          <w:u w:val="single"/>
        </w:rPr>
      </w:pPr>
    </w:p>
    <w:p w14:paraId="32BD0E28" w14:textId="77777777" w:rsidR="00D203AF" w:rsidRDefault="00D203AF" w:rsidP="007B273A">
      <w:pPr>
        <w:rPr>
          <w:rFonts w:ascii="Times New Roman" w:hAnsi="Times New Roman" w:cs="Times New Roman"/>
        </w:rPr>
      </w:pPr>
      <w:r w:rsidRPr="00D203AF">
        <w:rPr>
          <w:rFonts w:ascii="Times New Roman" w:hAnsi="Times New Roman" w:cs="Times New Roman"/>
        </w:rPr>
        <w:t>By signing below, the applicant or authorized agent certifies that:</w:t>
      </w:r>
    </w:p>
    <w:p w14:paraId="19C6F236" w14:textId="77777777" w:rsidR="00D203AF" w:rsidRPr="00EE6E86" w:rsidRDefault="00D203AF" w:rsidP="00EE6E86">
      <w:pPr>
        <w:tabs>
          <w:tab w:val="right" w:leader="underscore" w:pos="9270"/>
        </w:tabs>
        <w:rPr>
          <w:rFonts w:ascii="Times New Roman" w:hAnsi="Times New Roman" w:cs="Times New Roman"/>
        </w:rPr>
      </w:pPr>
    </w:p>
    <w:p w14:paraId="4E37AE73" w14:textId="74B6BBD2" w:rsidR="00D203AF" w:rsidRDefault="00D203AF" w:rsidP="00D203AF">
      <w:pPr>
        <w:pStyle w:val="ListParagraph"/>
        <w:numPr>
          <w:ilvl w:val="0"/>
          <w:numId w:val="2"/>
        </w:numPr>
        <w:tabs>
          <w:tab w:val="right" w:leader="underscore" w:pos="9270"/>
        </w:tabs>
        <w:ind w:left="450" w:hanging="450"/>
        <w:rPr>
          <w:rFonts w:ascii="Times New Roman" w:hAnsi="Times New Roman" w:cs="Times New Roman"/>
        </w:rPr>
      </w:pPr>
      <w:r w:rsidRPr="00D203AF">
        <w:rPr>
          <w:rFonts w:ascii="Times New Roman" w:hAnsi="Times New Roman" w:cs="Times New Roman"/>
        </w:rPr>
        <w:t xml:space="preserve">A mailing of the Notice of Intent to File was sent to all abutters </w:t>
      </w:r>
      <w:r w:rsidR="00722F00">
        <w:rPr>
          <w:rFonts w:ascii="Times New Roman" w:hAnsi="Times New Roman" w:cs="Times New Roman"/>
        </w:rPr>
        <w:t xml:space="preserve">and all other persons owning land within 1,000 feet of the proposed project </w:t>
      </w:r>
      <w:r w:rsidRPr="00D203AF">
        <w:rPr>
          <w:rFonts w:ascii="Times New Roman" w:hAnsi="Times New Roman" w:cs="Times New Roman"/>
        </w:rPr>
        <w:t xml:space="preserve">within 30 days </w:t>
      </w:r>
      <w:r w:rsidR="00546F01">
        <w:rPr>
          <w:rFonts w:ascii="Times New Roman" w:hAnsi="Times New Roman" w:cs="Times New Roman"/>
        </w:rPr>
        <w:t>prior to</w:t>
      </w:r>
      <w:r w:rsidRPr="00D203AF">
        <w:rPr>
          <w:rFonts w:ascii="Times New Roman" w:hAnsi="Times New Roman" w:cs="Times New Roman"/>
        </w:rPr>
        <w:t xml:space="preserve"> filing of the application;</w:t>
      </w:r>
      <w:r w:rsidR="00984E92">
        <w:rPr>
          <w:rFonts w:ascii="Times New Roman" w:hAnsi="Times New Roman" w:cs="Times New Roman"/>
        </w:rPr>
        <w:t xml:space="preserve"> and</w:t>
      </w:r>
    </w:p>
    <w:p w14:paraId="492C458C" w14:textId="77777777" w:rsidR="00D203AF" w:rsidRPr="00D203AF" w:rsidRDefault="00D203AF" w:rsidP="00D203AF">
      <w:pPr>
        <w:pStyle w:val="ListParagraph"/>
        <w:rPr>
          <w:rFonts w:ascii="Times New Roman" w:hAnsi="Times New Roman" w:cs="Times New Roman"/>
        </w:rPr>
      </w:pPr>
    </w:p>
    <w:p w14:paraId="2326131F" w14:textId="070795BA" w:rsidR="00D203AF" w:rsidRPr="00EE6E86" w:rsidRDefault="00D203AF" w:rsidP="00EE6E86">
      <w:pPr>
        <w:pStyle w:val="ListParagraph"/>
        <w:numPr>
          <w:ilvl w:val="0"/>
          <w:numId w:val="2"/>
        </w:numPr>
        <w:tabs>
          <w:tab w:val="right" w:leader="underscore" w:pos="9270"/>
        </w:tabs>
        <w:ind w:left="450" w:hanging="450"/>
        <w:rPr>
          <w:rFonts w:ascii="Times New Roman" w:hAnsi="Times New Roman" w:cs="Times New Roman"/>
        </w:rPr>
      </w:pPr>
      <w:r w:rsidRPr="00D203AF">
        <w:rPr>
          <w:rFonts w:ascii="Times New Roman" w:hAnsi="Times New Roman" w:cs="Times New Roman"/>
        </w:rPr>
        <w:t>A mailing of the Notice of Intent to File and a duplicate copy of the application was sent to the town office of the municipality in which the project is located</w:t>
      </w:r>
      <w:r w:rsidR="00C038BE">
        <w:rPr>
          <w:rFonts w:ascii="Times New Roman" w:hAnsi="Times New Roman" w:cs="Times New Roman"/>
        </w:rPr>
        <w:t>.</w:t>
      </w:r>
    </w:p>
    <w:p w14:paraId="6A9F2BB6" w14:textId="77777777" w:rsidR="00D203AF" w:rsidRDefault="00D203AF">
      <w:pPr>
        <w:rPr>
          <w:rFonts w:ascii="Times New Roman" w:hAnsi="Times New Roman" w:cs="Times New Roman"/>
        </w:rPr>
      </w:pPr>
    </w:p>
    <w:p w14:paraId="38421249" w14:textId="77777777" w:rsidR="00984E92" w:rsidRDefault="00984E92" w:rsidP="000625E9">
      <w:pPr>
        <w:tabs>
          <w:tab w:val="left" w:leader="underscore" w:pos="4320"/>
          <w:tab w:val="left" w:pos="5760"/>
          <w:tab w:val="left" w:leader="underscore" w:pos="9360"/>
        </w:tabs>
        <w:rPr>
          <w:rFonts w:ascii="Times New Roman" w:hAnsi="Times New Roman" w:cs="Times New Roman"/>
        </w:rPr>
      </w:pPr>
    </w:p>
    <w:p w14:paraId="59897A40" w14:textId="77777777" w:rsidR="00984E92" w:rsidRDefault="00984E92" w:rsidP="000625E9">
      <w:pPr>
        <w:tabs>
          <w:tab w:val="left" w:leader="underscore" w:pos="4320"/>
          <w:tab w:val="left" w:pos="5760"/>
          <w:tab w:val="left" w:leader="underscore" w:pos="9360"/>
        </w:tabs>
        <w:rPr>
          <w:rFonts w:ascii="Times New Roman" w:hAnsi="Times New Roman" w:cs="Times New Roman"/>
        </w:rPr>
      </w:pPr>
    </w:p>
    <w:p w14:paraId="3EC58FC4" w14:textId="59C4449F" w:rsidR="00D203AF" w:rsidRDefault="00D203AF" w:rsidP="000625E9">
      <w:pPr>
        <w:tabs>
          <w:tab w:val="left" w:leader="underscore" w:pos="4320"/>
          <w:tab w:val="left" w:pos="5760"/>
          <w:tab w:val="lef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4668003" w14:textId="17807C24" w:rsidR="00972542" w:rsidRPr="00907B3F" w:rsidRDefault="000625E9" w:rsidP="000625E9">
      <w:pPr>
        <w:tabs>
          <w:tab w:val="left" w:pos="180"/>
          <w:tab w:val="left" w:pos="4320"/>
          <w:tab w:val="left" w:pos="7560"/>
          <w:tab w:val="left" w:pos="9360"/>
        </w:tabs>
        <w:rPr>
          <w:rFonts w:ascii="Times New Roman" w:hAnsi="Times New Roman" w:cs="Times New Roman"/>
          <w:i/>
          <w:iCs/>
        </w:rPr>
      </w:pPr>
      <w:r>
        <w:rPr>
          <w:rFonts w:ascii="Times New Roman" w:hAnsi="Times New Roman" w:cs="Times New Roman"/>
          <w:i/>
          <w:iCs/>
        </w:rPr>
        <w:tab/>
        <w:t>Signature of Applicant or Authorized Agent</w:t>
      </w:r>
      <w:r>
        <w:rPr>
          <w:rFonts w:ascii="Times New Roman" w:hAnsi="Times New Roman" w:cs="Times New Roman"/>
          <w:i/>
          <w:iCs/>
        </w:rPr>
        <w:tab/>
      </w:r>
      <w:r>
        <w:rPr>
          <w:rFonts w:ascii="Times New Roman" w:hAnsi="Times New Roman" w:cs="Times New Roman"/>
          <w:i/>
          <w:iCs/>
        </w:rPr>
        <w:tab/>
        <w:t>Date</w:t>
      </w:r>
    </w:p>
    <w:sectPr w:rsidR="00972542" w:rsidRPr="00907B3F" w:rsidSect="00907B3F">
      <w:pgSz w:w="12240" w:h="15840" w:code="1"/>
      <w:pgMar w:top="720" w:right="1440" w:bottom="36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F7A65"/>
    <w:multiLevelType w:val="hybridMultilevel"/>
    <w:tmpl w:val="F97E0672"/>
    <w:lvl w:ilvl="0" w:tplc="BFBE810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F220EE"/>
    <w:multiLevelType w:val="hybridMultilevel"/>
    <w:tmpl w:val="F97E067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7149733">
    <w:abstractNumId w:val="0"/>
  </w:num>
  <w:num w:numId="2" w16cid:durableId="4687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3A"/>
    <w:rsid w:val="0001752B"/>
    <w:rsid w:val="00027657"/>
    <w:rsid w:val="000412B5"/>
    <w:rsid w:val="000625E9"/>
    <w:rsid w:val="000732A3"/>
    <w:rsid w:val="000E1675"/>
    <w:rsid w:val="0012676C"/>
    <w:rsid w:val="00136452"/>
    <w:rsid w:val="00303C72"/>
    <w:rsid w:val="00325CD7"/>
    <w:rsid w:val="0035108D"/>
    <w:rsid w:val="00364832"/>
    <w:rsid w:val="00364CC8"/>
    <w:rsid w:val="003C7BEE"/>
    <w:rsid w:val="00434AC3"/>
    <w:rsid w:val="004511C0"/>
    <w:rsid w:val="004A5F75"/>
    <w:rsid w:val="005221B0"/>
    <w:rsid w:val="0053447B"/>
    <w:rsid w:val="00546F01"/>
    <w:rsid w:val="00597E48"/>
    <w:rsid w:val="005D2469"/>
    <w:rsid w:val="005E7F88"/>
    <w:rsid w:val="0062525B"/>
    <w:rsid w:val="006342B5"/>
    <w:rsid w:val="00696184"/>
    <w:rsid w:val="00722F00"/>
    <w:rsid w:val="00737D25"/>
    <w:rsid w:val="0077273F"/>
    <w:rsid w:val="0078177E"/>
    <w:rsid w:val="0078508B"/>
    <w:rsid w:val="007B273A"/>
    <w:rsid w:val="00867932"/>
    <w:rsid w:val="008A0C13"/>
    <w:rsid w:val="008D47C2"/>
    <w:rsid w:val="008D762D"/>
    <w:rsid w:val="009043EC"/>
    <w:rsid w:val="00907B3F"/>
    <w:rsid w:val="00917F59"/>
    <w:rsid w:val="00934088"/>
    <w:rsid w:val="00943C23"/>
    <w:rsid w:val="00972542"/>
    <w:rsid w:val="00984E92"/>
    <w:rsid w:val="009E360D"/>
    <w:rsid w:val="00A432F7"/>
    <w:rsid w:val="00A56F4E"/>
    <w:rsid w:val="00A60FE7"/>
    <w:rsid w:val="00AE75F5"/>
    <w:rsid w:val="00B13322"/>
    <w:rsid w:val="00B50844"/>
    <w:rsid w:val="00B538D2"/>
    <w:rsid w:val="00B62CF5"/>
    <w:rsid w:val="00B741C1"/>
    <w:rsid w:val="00C038BE"/>
    <w:rsid w:val="00C17FCF"/>
    <w:rsid w:val="00C83F2C"/>
    <w:rsid w:val="00CB3BC5"/>
    <w:rsid w:val="00D203AF"/>
    <w:rsid w:val="00D45717"/>
    <w:rsid w:val="00DB1193"/>
    <w:rsid w:val="00DC4098"/>
    <w:rsid w:val="00DC76F0"/>
    <w:rsid w:val="00DF01EE"/>
    <w:rsid w:val="00E01C54"/>
    <w:rsid w:val="00E619C3"/>
    <w:rsid w:val="00E72882"/>
    <w:rsid w:val="00EE6E86"/>
    <w:rsid w:val="00F123F1"/>
    <w:rsid w:val="00FE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7333"/>
  <w15:chartTrackingRefBased/>
  <w15:docId w15:val="{75405AB1-FC5A-4FC9-8DF8-FB2C12FD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3A"/>
    <w:pPr>
      <w:widowControl w:val="0"/>
      <w:autoSpaceDE w:val="0"/>
      <w:autoSpaceDN w:val="0"/>
      <w:spacing w:after="0" w:line="240" w:lineRule="auto"/>
    </w:pPr>
    <w:rPr>
      <w:rFonts w:ascii="Arial" w:eastAsia="Arial" w:hAnsi="Arial" w:cs="Arial"/>
      <w:kern w:val="0"/>
    </w:rPr>
  </w:style>
  <w:style w:type="paragraph" w:styleId="Heading1">
    <w:name w:val="heading 1"/>
    <w:basedOn w:val="Normal"/>
    <w:next w:val="Normal"/>
    <w:link w:val="Heading1Char"/>
    <w:uiPriority w:val="9"/>
    <w:qFormat/>
    <w:rsid w:val="007B2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B2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7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7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7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7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B2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73A"/>
    <w:rPr>
      <w:rFonts w:eastAsiaTheme="majorEastAsia" w:cstheme="majorBidi"/>
      <w:color w:val="272727" w:themeColor="text1" w:themeTint="D8"/>
    </w:rPr>
  </w:style>
  <w:style w:type="paragraph" w:styleId="Title">
    <w:name w:val="Title"/>
    <w:basedOn w:val="Normal"/>
    <w:next w:val="Normal"/>
    <w:link w:val="TitleChar"/>
    <w:uiPriority w:val="10"/>
    <w:qFormat/>
    <w:rsid w:val="007B27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73A"/>
    <w:pPr>
      <w:spacing w:before="160"/>
      <w:jc w:val="center"/>
    </w:pPr>
    <w:rPr>
      <w:i/>
      <w:iCs/>
      <w:color w:val="404040" w:themeColor="text1" w:themeTint="BF"/>
    </w:rPr>
  </w:style>
  <w:style w:type="character" w:customStyle="1" w:styleId="QuoteChar">
    <w:name w:val="Quote Char"/>
    <w:basedOn w:val="DefaultParagraphFont"/>
    <w:link w:val="Quote"/>
    <w:uiPriority w:val="29"/>
    <w:rsid w:val="007B273A"/>
    <w:rPr>
      <w:i/>
      <w:iCs/>
      <w:color w:val="404040" w:themeColor="text1" w:themeTint="BF"/>
    </w:rPr>
  </w:style>
  <w:style w:type="paragraph" w:styleId="ListParagraph">
    <w:name w:val="List Paragraph"/>
    <w:basedOn w:val="Normal"/>
    <w:uiPriority w:val="34"/>
    <w:qFormat/>
    <w:rsid w:val="007B273A"/>
    <w:pPr>
      <w:ind w:left="720"/>
      <w:contextualSpacing/>
    </w:pPr>
  </w:style>
  <w:style w:type="character" w:styleId="IntenseEmphasis">
    <w:name w:val="Intense Emphasis"/>
    <w:basedOn w:val="DefaultParagraphFont"/>
    <w:uiPriority w:val="21"/>
    <w:qFormat/>
    <w:rsid w:val="007B273A"/>
    <w:rPr>
      <w:i/>
      <w:iCs/>
      <w:color w:val="0F4761" w:themeColor="accent1" w:themeShade="BF"/>
    </w:rPr>
  </w:style>
  <w:style w:type="paragraph" w:styleId="IntenseQuote">
    <w:name w:val="Intense Quote"/>
    <w:basedOn w:val="Normal"/>
    <w:next w:val="Normal"/>
    <w:link w:val="IntenseQuoteChar"/>
    <w:uiPriority w:val="30"/>
    <w:qFormat/>
    <w:rsid w:val="007B2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73A"/>
    <w:rPr>
      <w:i/>
      <w:iCs/>
      <w:color w:val="0F4761" w:themeColor="accent1" w:themeShade="BF"/>
    </w:rPr>
  </w:style>
  <w:style w:type="character" w:styleId="IntenseReference">
    <w:name w:val="Intense Reference"/>
    <w:basedOn w:val="DefaultParagraphFont"/>
    <w:uiPriority w:val="32"/>
    <w:qFormat/>
    <w:rsid w:val="007B273A"/>
    <w:rPr>
      <w:b/>
      <w:bCs/>
      <w:smallCaps/>
      <w:color w:val="0F4761" w:themeColor="accent1" w:themeShade="BF"/>
      <w:spacing w:val="5"/>
    </w:rPr>
  </w:style>
  <w:style w:type="paragraph" w:styleId="BodyText">
    <w:name w:val="Body Text"/>
    <w:basedOn w:val="Normal"/>
    <w:link w:val="BodyTextChar"/>
    <w:uiPriority w:val="1"/>
    <w:qFormat/>
    <w:rsid w:val="007B273A"/>
    <w:rPr>
      <w:sz w:val="20"/>
      <w:szCs w:val="20"/>
    </w:rPr>
  </w:style>
  <w:style w:type="character" w:customStyle="1" w:styleId="BodyTextChar">
    <w:name w:val="Body Text Char"/>
    <w:basedOn w:val="DefaultParagraphFont"/>
    <w:link w:val="BodyText"/>
    <w:uiPriority w:val="1"/>
    <w:rsid w:val="007B273A"/>
    <w:rPr>
      <w:rFonts w:ascii="Arial" w:eastAsia="Arial" w:hAnsi="Arial" w:cs="Arial"/>
      <w:kern w:val="0"/>
      <w:sz w:val="20"/>
      <w:szCs w:val="20"/>
    </w:rPr>
  </w:style>
  <w:style w:type="character" w:styleId="Hyperlink">
    <w:name w:val="Hyperlink"/>
    <w:basedOn w:val="DefaultParagraphFont"/>
    <w:uiPriority w:val="99"/>
    <w:unhideWhenUsed/>
    <w:rsid w:val="00972542"/>
    <w:rPr>
      <w:color w:val="0000FF"/>
      <w:u w:val="single"/>
    </w:rPr>
  </w:style>
  <w:style w:type="character" w:styleId="UnresolvedMention">
    <w:name w:val="Unresolved Mention"/>
    <w:basedOn w:val="DefaultParagraphFont"/>
    <w:uiPriority w:val="99"/>
    <w:semiHidden/>
    <w:unhideWhenUsed/>
    <w:rsid w:val="008A0C13"/>
    <w:rPr>
      <w:color w:val="605E5C"/>
      <w:shd w:val="clear" w:color="auto" w:fill="E1DFDD"/>
    </w:rPr>
  </w:style>
  <w:style w:type="character" w:styleId="FollowedHyperlink">
    <w:name w:val="FollowedHyperlink"/>
    <w:basedOn w:val="DefaultParagraphFont"/>
    <w:uiPriority w:val="99"/>
    <w:semiHidden/>
    <w:unhideWhenUsed/>
    <w:rsid w:val="00AE75F5"/>
    <w:rPr>
      <w:color w:val="96607D" w:themeColor="followedHyperlink"/>
      <w:u w:val="single"/>
    </w:rPr>
  </w:style>
  <w:style w:type="paragraph" w:styleId="Revision">
    <w:name w:val="Revision"/>
    <w:hidden/>
    <w:uiPriority w:val="99"/>
    <w:semiHidden/>
    <w:rsid w:val="00546F01"/>
    <w:pPr>
      <w:spacing w:after="0" w:line="240" w:lineRule="auto"/>
    </w:pPr>
    <w:rPr>
      <w:rFonts w:ascii="Arial" w:eastAsia="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Marylisa</dc:creator>
  <cp:keywords/>
  <dc:description/>
  <cp:lastModifiedBy>Wood, Robert</cp:lastModifiedBy>
  <cp:revision>24</cp:revision>
  <dcterms:created xsi:type="dcterms:W3CDTF">2024-12-02T20:50:00Z</dcterms:created>
  <dcterms:modified xsi:type="dcterms:W3CDTF">2024-12-09T20:59:00Z</dcterms:modified>
</cp:coreProperties>
</file>